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BF" w:rsidRPr="00422D13" w:rsidRDefault="00811E6A">
      <w:pPr>
        <w:widowControl w:val="0"/>
        <w:spacing w:line="190" w:lineRule="auto"/>
        <w:ind w:left="709" w:right="708"/>
        <w:jc w:val="center"/>
        <w:rPr>
          <w:rFonts w:ascii="PT Astra Serif" w:hAnsi="PT Astra Serif" w:cs="PT Astra Serif"/>
          <w:sz w:val="26"/>
          <w:szCs w:val="26"/>
        </w:rPr>
      </w:pPr>
      <w:r w:rsidRPr="00422D13">
        <w:rPr>
          <w:rFonts w:ascii="PT Astra Serif" w:hAnsi="PT Astra Serif" w:cs="PT Astra Serif"/>
          <w:sz w:val="26"/>
          <w:szCs w:val="26"/>
        </w:rPr>
        <w:t>ПОЯСНИТЕЛЬНАЯ ЗАПИСКА</w:t>
      </w:r>
    </w:p>
    <w:p w:rsidR="003836BF" w:rsidRPr="00422D13" w:rsidRDefault="00811E6A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422D13">
        <w:rPr>
          <w:rFonts w:ascii="PT Astra Serif" w:hAnsi="PT Astra Serif" w:cs="PT Astra Serif"/>
          <w:sz w:val="26"/>
          <w:szCs w:val="26"/>
        </w:rPr>
        <w:t xml:space="preserve">к проекту закона Алтайского края </w:t>
      </w:r>
      <w:r w:rsidRPr="00422D13">
        <w:rPr>
          <w:rFonts w:ascii="PT Astra Serif" w:hAnsi="PT Astra Serif"/>
          <w:sz w:val="26"/>
          <w:szCs w:val="26"/>
        </w:rPr>
        <w:t>«</w:t>
      </w:r>
      <w:r w:rsidR="000E5832" w:rsidRPr="00422D13">
        <w:rPr>
          <w:rFonts w:ascii="PT Astra Serif" w:hAnsi="PT Astra Serif"/>
          <w:sz w:val="26"/>
          <w:szCs w:val="26"/>
        </w:rPr>
        <w:t>О регулировании отдельных отношений в области обращения с животными на территории Алтайского края</w:t>
      </w:r>
      <w:r w:rsidRPr="00422D13">
        <w:rPr>
          <w:rFonts w:ascii="PT Astra Serif" w:hAnsi="PT Astra Serif"/>
          <w:sz w:val="26"/>
          <w:szCs w:val="26"/>
        </w:rPr>
        <w:t>»</w:t>
      </w:r>
    </w:p>
    <w:p w:rsidR="003836BF" w:rsidRPr="00422D13" w:rsidRDefault="003836BF">
      <w:pPr>
        <w:shd w:val="clear" w:color="auto" w:fill="FFFFFF"/>
        <w:ind w:firstLine="709"/>
        <w:jc w:val="center"/>
        <w:rPr>
          <w:rFonts w:ascii="PT Astra Serif" w:hAnsi="PT Astra Serif"/>
          <w:spacing w:val="2"/>
          <w:sz w:val="26"/>
          <w:szCs w:val="26"/>
        </w:rPr>
      </w:pPr>
    </w:p>
    <w:p w:rsidR="003836BF" w:rsidRPr="00422D13" w:rsidRDefault="004F11C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22D13">
        <w:rPr>
          <w:rFonts w:ascii="PT Astra Serif" w:hAnsi="PT Astra Serif"/>
          <w:sz w:val="26"/>
          <w:szCs w:val="26"/>
        </w:rPr>
        <w:t>Проект закона Алтайского края</w:t>
      </w:r>
      <w:r w:rsidR="00670268">
        <w:rPr>
          <w:rFonts w:ascii="PT Astra Serif" w:hAnsi="PT Astra Serif"/>
          <w:sz w:val="26"/>
          <w:szCs w:val="26"/>
        </w:rPr>
        <w:t xml:space="preserve"> «О регулировании отдельных </w:t>
      </w:r>
      <w:r w:rsidRPr="00422D13">
        <w:rPr>
          <w:rFonts w:ascii="PT Astra Serif" w:hAnsi="PT Astra Serif"/>
          <w:sz w:val="26"/>
          <w:szCs w:val="26"/>
        </w:rPr>
        <w:t>отношений в области обращения с животными на территории Алтайского края»</w:t>
      </w:r>
      <w:r w:rsidR="00811E6A" w:rsidRPr="00422D13">
        <w:rPr>
          <w:rFonts w:ascii="PT Astra Serif" w:hAnsi="PT Astra Serif"/>
          <w:sz w:val="26"/>
          <w:szCs w:val="26"/>
        </w:rPr>
        <w:t xml:space="preserve"> разработан в соответстви</w:t>
      </w:r>
      <w:r w:rsidR="000E5832" w:rsidRPr="00422D13">
        <w:rPr>
          <w:rFonts w:ascii="PT Astra Serif" w:hAnsi="PT Astra Serif"/>
          <w:sz w:val="26"/>
          <w:szCs w:val="26"/>
        </w:rPr>
        <w:t>и</w:t>
      </w:r>
      <w:r w:rsidR="00811E6A" w:rsidRPr="00422D13">
        <w:rPr>
          <w:rFonts w:ascii="PT Astra Serif" w:hAnsi="PT Astra Serif"/>
          <w:sz w:val="26"/>
          <w:szCs w:val="26"/>
        </w:rPr>
        <w:t xml:space="preserve"> с </w:t>
      </w:r>
      <w:r w:rsidR="000E5832" w:rsidRPr="00422D13">
        <w:rPr>
          <w:rFonts w:ascii="PT Astra Serif" w:hAnsi="PT Astra Serif"/>
          <w:sz w:val="26"/>
          <w:szCs w:val="26"/>
        </w:rPr>
        <w:t>частью 4 статьи 7 Федерального</w:t>
      </w:r>
      <w:r w:rsidR="00811E6A" w:rsidRPr="00422D13">
        <w:rPr>
          <w:rFonts w:ascii="PT Astra Serif" w:hAnsi="PT Astra Serif"/>
          <w:sz w:val="26"/>
          <w:szCs w:val="26"/>
        </w:rPr>
        <w:t xml:space="preserve"> закон</w:t>
      </w:r>
      <w:r w:rsidR="000E5832" w:rsidRPr="00422D13">
        <w:rPr>
          <w:rFonts w:ascii="PT Astra Serif" w:hAnsi="PT Astra Serif"/>
          <w:sz w:val="26"/>
          <w:szCs w:val="26"/>
        </w:rPr>
        <w:t>а от 27.12.2018 № 498</w:t>
      </w:r>
      <w:r w:rsidR="00811E6A" w:rsidRPr="00422D13">
        <w:rPr>
          <w:rFonts w:ascii="PT Astra Serif" w:hAnsi="PT Astra Serif"/>
          <w:sz w:val="26"/>
          <w:szCs w:val="26"/>
        </w:rPr>
        <w:t>-ФЗ «</w:t>
      </w:r>
      <w:r w:rsidR="00BB55C6" w:rsidRPr="00422D13">
        <w:rPr>
          <w:rFonts w:ascii="PT Astra Serif" w:hAnsi="PT Astra Serif"/>
          <w:sz w:val="26"/>
          <w:szCs w:val="26"/>
        </w:rPr>
        <w:t>О</w:t>
      </w:r>
      <w:r w:rsidR="000E5832" w:rsidRPr="00422D13">
        <w:rPr>
          <w:rFonts w:ascii="PT Astra Serif" w:hAnsi="PT Astra Serif"/>
          <w:sz w:val="26"/>
          <w:szCs w:val="26"/>
        </w:rPr>
        <w:t>б ответственном обращении с животными и о внесении изменений в отдельные законодательные акты</w:t>
      </w:r>
      <w:r w:rsidR="00811E6A" w:rsidRPr="00422D13">
        <w:rPr>
          <w:rFonts w:ascii="PT Astra Serif" w:hAnsi="PT Astra Serif"/>
          <w:sz w:val="26"/>
          <w:szCs w:val="26"/>
        </w:rPr>
        <w:t xml:space="preserve"> Российской Федерации» (далее – «Федеральный закон»)</w:t>
      </w:r>
      <w:r w:rsidR="00BB55C6" w:rsidRPr="00422D13">
        <w:rPr>
          <w:rFonts w:ascii="PT Astra Serif" w:hAnsi="PT Astra Serif"/>
          <w:sz w:val="26"/>
          <w:szCs w:val="26"/>
        </w:rPr>
        <w:t xml:space="preserve"> и направлен на обеспечение</w:t>
      </w:r>
      <w:r w:rsidR="000E5832" w:rsidRPr="00422D13">
        <w:rPr>
          <w:rFonts w:ascii="PT Astra Serif" w:hAnsi="PT Astra Serif"/>
          <w:sz w:val="26"/>
          <w:szCs w:val="26"/>
        </w:rPr>
        <w:t xml:space="preserve"> безопасности</w:t>
      </w:r>
      <w:r w:rsidR="00853C13" w:rsidRPr="00422D13">
        <w:rPr>
          <w:rFonts w:ascii="PT Astra Serif" w:hAnsi="PT Astra Serif"/>
          <w:sz w:val="26"/>
          <w:szCs w:val="26"/>
        </w:rPr>
        <w:t>,</w:t>
      </w:r>
      <w:r w:rsidR="000E5832" w:rsidRPr="00422D13">
        <w:rPr>
          <w:rFonts w:ascii="PT Astra Serif" w:hAnsi="PT Astra Serif"/>
          <w:sz w:val="26"/>
          <w:szCs w:val="26"/>
        </w:rPr>
        <w:t xml:space="preserve"> и законных интересов граждан</w:t>
      </w:r>
      <w:r w:rsidR="00811E6A" w:rsidRPr="00422D13">
        <w:rPr>
          <w:rFonts w:ascii="PT Astra Serif" w:hAnsi="PT Astra Serif"/>
          <w:sz w:val="26"/>
          <w:szCs w:val="26"/>
        </w:rPr>
        <w:t>.</w:t>
      </w:r>
    </w:p>
    <w:p w:rsidR="00BA73D1" w:rsidRPr="00422D13" w:rsidRDefault="00BA447A" w:rsidP="00BA73D1">
      <w:pPr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422D13">
        <w:rPr>
          <w:rFonts w:ascii="PT Astra Serif" w:hAnsi="PT Astra Serif"/>
          <w:sz w:val="26"/>
          <w:szCs w:val="26"/>
        </w:rPr>
        <w:t xml:space="preserve">Федеральным </w:t>
      </w:r>
      <w:r w:rsidR="00BB55C6" w:rsidRPr="00422D13">
        <w:rPr>
          <w:rFonts w:ascii="PT Astra Serif" w:hAnsi="PT Astra Serif"/>
          <w:sz w:val="26"/>
          <w:szCs w:val="26"/>
        </w:rPr>
        <w:t>з</w:t>
      </w:r>
      <w:r w:rsidRPr="00422D13">
        <w:rPr>
          <w:rFonts w:ascii="PT Astra Serif" w:hAnsi="PT Astra Serif"/>
          <w:sz w:val="26"/>
          <w:szCs w:val="26"/>
        </w:rPr>
        <w:t xml:space="preserve">аконом от 24 июля 2023 года № 377-ФЗ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 и статью 44 Федерального закона «Об общих принципах организации публичной власти в субъектах Российской Федерации» регионы Российской Федерации наделены правом самостоятельно определять перечень и порядок организации мероприятий при обращении с животными без владельцев на территории конкретного региона. </w:t>
      </w:r>
      <w:r w:rsidR="00BA73D1" w:rsidRPr="00422D13">
        <w:rPr>
          <w:rFonts w:ascii="PT Astra Serif" w:hAnsi="PT Astra Serif"/>
          <w:sz w:val="26"/>
          <w:szCs w:val="26"/>
          <w:shd w:val="clear" w:color="auto" w:fill="FFFFFF"/>
        </w:rPr>
        <w:t>Также в</w:t>
      </w:r>
      <w:r w:rsidR="00941EC0" w:rsidRPr="00422D13">
        <w:rPr>
          <w:rFonts w:ascii="PT Astra Serif" w:hAnsi="PT Astra Serif"/>
          <w:sz w:val="26"/>
          <w:szCs w:val="26"/>
          <w:shd w:val="clear" w:color="auto" w:fill="FFFFFF"/>
        </w:rPr>
        <w:t xml:space="preserve"> соответствии с частью 8 статьи 13 Федерального закона органы государственной власти субъектов Российской Федерации вправе устанавливать дополнительные требования к содержанию домашних животных. </w:t>
      </w:r>
    </w:p>
    <w:p w:rsidR="00BA73D1" w:rsidRPr="00422D13" w:rsidRDefault="00BA447A" w:rsidP="00670268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422D13">
        <w:rPr>
          <w:rFonts w:ascii="PT Astra Serif" w:hAnsi="PT Astra Serif"/>
          <w:sz w:val="26"/>
          <w:szCs w:val="26"/>
        </w:rPr>
        <w:t>Проект</w:t>
      </w:r>
      <w:r w:rsidR="00BA73D1" w:rsidRPr="00422D13">
        <w:rPr>
          <w:rFonts w:ascii="PT Astra Serif" w:hAnsi="PT Astra Serif"/>
          <w:sz w:val="26"/>
          <w:szCs w:val="26"/>
        </w:rPr>
        <w:t xml:space="preserve"> закона</w:t>
      </w:r>
      <w:r w:rsidRPr="00422D13">
        <w:rPr>
          <w:rFonts w:ascii="PT Astra Serif" w:hAnsi="PT Astra Serif"/>
          <w:sz w:val="26"/>
          <w:szCs w:val="26"/>
        </w:rPr>
        <w:t xml:space="preserve"> предусматривает четкое разграничение полномочий органов государственной власти в сфере обращения с животными без владельцев. Также проект закона устанавливает перечень мероприятий по обращению с животными без владельцев на территории </w:t>
      </w:r>
      <w:r w:rsidR="00BB55C6" w:rsidRPr="00422D13">
        <w:rPr>
          <w:rFonts w:ascii="PT Astra Serif" w:hAnsi="PT Astra Serif"/>
          <w:sz w:val="26"/>
          <w:szCs w:val="26"/>
        </w:rPr>
        <w:t>Алтайского края</w:t>
      </w:r>
      <w:r w:rsidR="00670268">
        <w:rPr>
          <w:rFonts w:ascii="PT Astra Serif" w:hAnsi="PT Astra Serif"/>
          <w:sz w:val="26"/>
          <w:szCs w:val="26"/>
        </w:rPr>
        <w:t xml:space="preserve"> в приютах и пунктах временного содержания животных</w:t>
      </w:r>
      <w:r w:rsidRPr="00422D13">
        <w:rPr>
          <w:rFonts w:ascii="PT Astra Serif" w:hAnsi="PT Astra Serif"/>
          <w:sz w:val="26"/>
          <w:szCs w:val="26"/>
        </w:rPr>
        <w:t>.</w:t>
      </w:r>
      <w:r w:rsidR="00BA73D1" w:rsidRPr="00422D13">
        <w:rPr>
          <w:rFonts w:ascii="PT Astra Serif" w:hAnsi="PT Astra Serif"/>
          <w:sz w:val="26"/>
          <w:szCs w:val="26"/>
        </w:rPr>
        <w:t xml:space="preserve"> Учитывая, что существует высокий уровень отказа от домашних животных, которые пополняют ряды безнадзорных животных, проектом закона предлагается установить обязательн</w:t>
      </w:r>
      <w:r w:rsidR="00AF0FCB" w:rsidRPr="00422D13">
        <w:rPr>
          <w:rFonts w:ascii="PT Astra Serif" w:hAnsi="PT Astra Serif"/>
          <w:sz w:val="26"/>
          <w:szCs w:val="26"/>
        </w:rPr>
        <w:t>ую</w:t>
      </w:r>
      <w:r w:rsidR="00BA73D1" w:rsidRPr="00422D13">
        <w:rPr>
          <w:rFonts w:ascii="PT Astra Serif" w:hAnsi="PT Astra Serif"/>
          <w:sz w:val="26"/>
          <w:szCs w:val="26"/>
        </w:rPr>
        <w:t xml:space="preserve"> </w:t>
      </w:r>
      <w:r w:rsidR="00BA73D1" w:rsidRPr="00422D13">
        <w:rPr>
          <w:rFonts w:ascii="PT Astra Serif" w:hAnsi="PT Astra Serif"/>
          <w:bCs/>
          <w:sz w:val="26"/>
          <w:szCs w:val="26"/>
        </w:rPr>
        <w:t>регистраци</w:t>
      </w:r>
      <w:r w:rsidR="00AF0FCB" w:rsidRPr="00422D13">
        <w:rPr>
          <w:rFonts w:ascii="PT Astra Serif" w:hAnsi="PT Astra Serif"/>
          <w:bCs/>
          <w:sz w:val="26"/>
          <w:szCs w:val="26"/>
        </w:rPr>
        <w:t>ю</w:t>
      </w:r>
      <w:r w:rsidR="00BA73D1" w:rsidRPr="00422D13">
        <w:rPr>
          <w:rFonts w:ascii="PT Astra Serif" w:hAnsi="PT Astra Serif"/>
          <w:bCs/>
          <w:sz w:val="26"/>
          <w:szCs w:val="26"/>
        </w:rPr>
        <w:t xml:space="preserve"> и маркировани</w:t>
      </w:r>
      <w:r w:rsidR="00AF0FCB" w:rsidRPr="00422D13">
        <w:rPr>
          <w:rFonts w:ascii="PT Astra Serif" w:hAnsi="PT Astra Serif"/>
          <w:bCs/>
          <w:sz w:val="26"/>
          <w:szCs w:val="26"/>
        </w:rPr>
        <w:t>е</w:t>
      </w:r>
      <w:r w:rsidR="00BA73D1" w:rsidRPr="00422D13">
        <w:rPr>
          <w:rFonts w:ascii="PT Astra Serif" w:hAnsi="PT Astra Serif"/>
          <w:bCs/>
          <w:sz w:val="26"/>
          <w:szCs w:val="26"/>
        </w:rPr>
        <w:t xml:space="preserve"> </w:t>
      </w:r>
      <w:r w:rsidR="00AF0FCB" w:rsidRPr="00422D13">
        <w:rPr>
          <w:rFonts w:ascii="PT Astra Serif" w:hAnsi="PT Astra Serif"/>
          <w:bCs/>
          <w:sz w:val="26"/>
          <w:szCs w:val="26"/>
        </w:rPr>
        <w:t>собак</w:t>
      </w:r>
      <w:r w:rsidR="00853186">
        <w:rPr>
          <w:rFonts w:ascii="PT Astra Serif" w:hAnsi="PT Astra Serif"/>
          <w:bCs/>
          <w:sz w:val="26"/>
          <w:szCs w:val="26"/>
        </w:rPr>
        <w:t xml:space="preserve">. </w:t>
      </w:r>
      <w:r w:rsidR="00BA73D1" w:rsidRPr="00422D13">
        <w:rPr>
          <w:rFonts w:ascii="PT Astra Serif" w:hAnsi="PT Astra Serif"/>
          <w:bCs/>
          <w:sz w:val="26"/>
          <w:szCs w:val="26"/>
        </w:rPr>
        <w:t xml:space="preserve">Регистрация домашних животных будет бесплатной, маркирование за счет владельцев. </w:t>
      </w:r>
      <w:r w:rsidR="00670268">
        <w:rPr>
          <w:rFonts w:ascii="PT Astra Serif" w:hAnsi="PT Astra Serif"/>
          <w:bCs/>
          <w:sz w:val="26"/>
          <w:szCs w:val="26"/>
        </w:rPr>
        <w:t xml:space="preserve">За нарушение </w:t>
      </w:r>
      <w:r w:rsidR="00670268">
        <w:rPr>
          <w:rFonts w:ascii="PT Astra Serif" w:hAnsi="PT Astra Serif"/>
          <w:sz w:val="26"/>
          <w:szCs w:val="26"/>
        </w:rPr>
        <w:t xml:space="preserve">требований </w:t>
      </w:r>
      <w:r w:rsidR="00670268" w:rsidRPr="00670268">
        <w:rPr>
          <w:rFonts w:ascii="PT Astra Serif" w:hAnsi="PT Astra Serif"/>
          <w:sz w:val="26"/>
          <w:szCs w:val="26"/>
        </w:rPr>
        <w:t xml:space="preserve">об </w:t>
      </w:r>
      <w:r w:rsidR="00670268" w:rsidRPr="00670268">
        <w:rPr>
          <w:rFonts w:ascii="PT Astra Serif" w:hAnsi="PT Astra Serif" w:cs="PT Astra Serif"/>
          <w:sz w:val="26"/>
          <w:szCs w:val="26"/>
        </w:rPr>
        <w:t>обязательной регистрации и маркировани</w:t>
      </w:r>
      <w:r w:rsidR="00670268">
        <w:rPr>
          <w:rFonts w:ascii="PT Astra Serif" w:hAnsi="PT Astra Serif" w:cs="PT Astra Serif"/>
          <w:sz w:val="26"/>
          <w:szCs w:val="26"/>
        </w:rPr>
        <w:t xml:space="preserve">я домашних животных (собак) </w:t>
      </w:r>
      <w:r w:rsidR="00670268">
        <w:rPr>
          <w:rFonts w:ascii="PT Astra Serif" w:hAnsi="PT Astra Serif"/>
          <w:sz w:val="26"/>
          <w:szCs w:val="26"/>
        </w:rPr>
        <w:t xml:space="preserve">планируется </w:t>
      </w:r>
      <w:r w:rsidR="00D63E1E" w:rsidRPr="00422D13">
        <w:rPr>
          <w:rFonts w:ascii="PT Astra Serif" w:hAnsi="PT Astra Serif"/>
          <w:bCs/>
          <w:sz w:val="26"/>
          <w:szCs w:val="26"/>
        </w:rPr>
        <w:t>введени</w:t>
      </w:r>
      <w:r w:rsidR="00670268">
        <w:rPr>
          <w:rFonts w:ascii="PT Astra Serif" w:hAnsi="PT Astra Serif"/>
          <w:bCs/>
          <w:sz w:val="26"/>
          <w:szCs w:val="26"/>
        </w:rPr>
        <w:t>е</w:t>
      </w:r>
      <w:r w:rsidR="00D63E1E" w:rsidRPr="00422D13">
        <w:rPr>
          <w:rFonts w:ascii="PT Astra Serif" w:hAnsi="PT Astra Serif"/>
          <w:bCs/>
          <w:sz w:val="26"/>
          <w:szCs w:val="26"/>
        </w:rPr>
        <w:t xml:space="preserve"> административной ответственности.</w:t>
      </w:r>
    </w:p>
    <w:p w:rsidR="00BA73D1" w:rsidRDefault="00BA73D1" w:rsidP="00BA447A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422D13">
        <w:rPr>
          <w:rFonts w:ascii="PT Astra Serif" w:hAnsi="PT Astra Serif"/>
          <w:sz w:val="26"/>
          <w:szCs w:val="26"/>
        </w:rPr>
        <w:t>Также п</w:t>
      </w:r>
      <w:r w:rsidR="00BA447A" w:rsidRPr="00422D13">
        <w:rPr>
          <w:rFonts w:ascii="PT Astra Serif" w:hAnsi="PT Astra Serif"/>
          <w:sz w:val="26"/>
          <w:szCs w:val="26"/>
        </w:rPr>
        <w:t xml:space="preserve">роектом </w:t>
      </w:r>
      <w:r w:rsidRPr="00422D13">
        <w:rPr>
          <w:rFonts w:ascii="PT Astra Serif" w:hAnsi="PT Astra Serif"/>
          <w:sz w:val="26"/>
          <w:szCs w:val="26"/>
        </w:rPr>
        <w:t xml:space="preserve">закона </w:t>
      </w:r>
      <w:r w:rsidR="00BA447A" w:rsidRPr="00422D13">
        <w:rPr>
          <w:rFonts w:ascii="PT Astra Serif" w:hAnsi="PT Astra Serif"/>
          <w:sz w:val="26"/>
          <w:szCs w:val="26"/>
        </w:rPr>
        <w:t xml:space="preserve">предусматривается </w:t>
      </w:r>
      <w:r w:rsidR="009D5412">
        <w:rPr>
          <w:rFonts w:ascii="PT Astra Serif" w:hAnsi="PT Astra Serif"/>
          <w:sz w:val="26"/>
          <w:szCs w:val="26"/>
        </w:rPr>
        <w:t>возможность осуществления мероприятий в области обращения с животными без владельцев в</w:t>
      </w:r>
      <w:r w:rsidR="00BA447A" w:rsidRPr="00422D13">
        <w:rPr>
          <w:rFonts w:ascii="PT Astra Serif" w:hAnsi="PT Astra Serif"/>
          <w:sz w:val="26"/>
          <w:szCs w:val="26"/>
        </w:rPr>
        <w:t xml:space="preserve"> пункт</w:t>
      </w:r>
      <w:r w:rsidR="009D5412">
        <w:rPr>
          <w:rFonts w:ascii="PT Astra Serif" w:hAnsi="PT Astra Serif"/>
          <w:sz w:val="26"/>
          <w:szCs w:val="26"/>
        </w:rPr>
        <w:t>ах</w:t>
      </w:r>
      <w:r w:rsidR="00BA447A" w:rsidRPr="00422D13">
        <w:rPr>
          <w:rFonts w:ascii="PT Astra Serif" w:hAnsi="PT Astra Serif"/>
          <w:sz w:val="26"/>
          <w:szCs w:val="26"/>
        </w:rPr>
        <w:t xml:space="preserve"> временного содержания животных</w:t>
      </w:r>
      <w:r w:rsidR="00D63E1E" w:rsidRPr="00422D13">
        <w:rPr>
          <w:rFonts w:ascii="PT Astra Serif" w:hAnsi="PT Astra Serif"/>
          <w:sz w:val="26"/>
          <w:szCs w:val="26"/>
        </w:rPr>
        <w:t xml:space="preserve"> без владельцев</w:t>
      </w:r>
      <w:r w:rsidR="009D5412">
        <w:rPr>
          <w:rFonts w:ascii="PT Astra Serif" w:hAnsi="PT Astra Serif"/>
          <w:sz w:val="26"/>
          <w:szCs w:val="26"/>
        </w:rPr>
        <w:t>. В</w:t>
      </w:r>
      <w:r w:rsidR="00BA447A" w:rsidRPr="00422D13">
        <w:rPr>
          <w:rFonts w:ascii="PT Astra Serif" w:hAnsi="PT Astra Serif"/>
          <w:sz w:val="26"/>
          <w:szCs w:val="26"/>
        </w:rPr>
        <w:t xml:space="preserve"> </w:t>
      </w:r>
      <w:r w:rsidR="009D5412">
        <w:rPr>
          <w:rFonts w:ascii="PT Astra Serif" w:hAnsi="PT Astra Serif"/>
          <w:sz w:val="26"/>
          <w:szCs w:val="26"/>
        </w:rPr>
        <w:t>пунктах</w:t>
      </w:r>
      <w:r w:rsidR="00BA447A" w:rsidRPr="00422D13">
        <w:rPr>
          <w:rFonts w:ascii="PT Astra Serif" w:hAnsi="PT Astra Serif"/>
          <w:sz w:val="26"/>
          <w:szCs w:val="26"/>
        </w:rPr>
        <w:t xml:space="preserve"> будет проводиться освидетельствование животных на наличие признаков немотивированной агрессивности и осмотр каждой особи на предмет выявления заболеваний, в том числе и особо опасных, что позволит избежать возвращения на прежние места обитания агрессивных животных. </w:t>
      </w:r>
      <w:r w:rsidRPr="00422D13">
        <w:rPr>
          <w:rFonts w:ascii="PT Astra Serif" w:hAnsi="PT Astra Serif"/>
          <w:sz w:val="26"/>
          <w:szCs w:val="26"/>
        </w:rPr>
        <w:t>Также законопроектом предусматриваются случаи, когда допускается умерщвление животных без владельцев</w:t>
      </w:r>
      <w:r w:rsidR="00422D13" w:rsidRPr="00422D13">
        <w:rPr>
          <w:rFonts w:ascii="PT Astra Serif" w:hAnsi="PT Astra Serif"/>
          <w:sz w:val="26"/>
          <w:szCs w:val="26"/>
        </w:rPr>
        <w:t xml:space="preserve"> в пунктах временного содержания</w:t>
      </w:r>
      <w:r w:rsidRPr="00422D13">
        <w:rPr>
          <w:rFonts w:ascii="PT Astra Serif" w:hAnsi="PT Astra Serif"/>
          <w:sz w:val="26"/>
          <w:szCs w:val="26"/>
        </w:rPr>
        <w:t>. Принятие законопроекта позволит умерщвлять нежизнеспособных</w:t>
      </w:r>
      <w:r w:rsidR="00D52E2F" w:rsidRPr="00422D13">
        <w:rPr>
          <w:rFonts w:ascii="PT Astra Serif" w:hAnsi="PT Astra Serif"/>
          <w:sz w:val="26"/>
          <w:szCs w:val="26"/>
        </w:rPr>
        <w:t xml:space="preserve"> животных, а также проявляющих немотивированную агрессивность, либо причинивших вред здоровью или жизни человека.</w:t>
      </w:r>
    </w:p>
    <w:p w:rsidR="00853186" w:rsidRDefault="00853186" w:rsidP="00BA447A">
      <w:pPr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Ко второму чтению учтены поправки, представленные: Администрацией города Барнаула совместно с Барнаульской городской Думой, </w:t>
      </w:r>
      <w:r w:rsidRPr="00853186">
        <w:rPr>
          <w:rFonts w:ascii="PT Astra Serif" w:hAnsi="PT Astra Serif"/>
          <w:sz w:val="26"/>
          <w:szCs w:val="26"/>
        </w:rPr>
        <w:t>постоянным депутатским объединением АКЗС – фракцией «Коммунистическая партия Российской Федерации» - «КПРФ», постоянн</w:t>
      </w:r>
      <w:r w:rsidR="00C05227">
        <w:rPr>
          <w:rFonts w:ascii="PT Astra Serif" w:hAnsi="PT Astra Serif"/>
          <w:sz w:val="26"/>
          <w:szCs w:val="26"/>
        </w:rPr>
        <w:t>ым</w:t>
      </w:r>
      <w:r w:rsidRPr="00853186">
        <w:rPr>
          <w:rFonts w:ascii="PT Astra Serif" w:hAnsi="PT Astra Serif"/>
          <w:sz w:val="26"/>
          <w:szCs w:val="26"/>
        </w:rPr>
        <w:t xml:space="preserve"> депутатск</w:t>
      </w:r>
      <w:r w:rsidR="00C05227">
        <w:rPr>
          <w:rFonts w:ascii="PT Astra Serif" w:hAnsi="PT Astra Serif"/>
          <w:sz w:val="26"/>
          <w:szCs w:val="26"/>
        </w:rPr>
        <w:t>им</w:t>
      </w:r>
      <w:r w:rsidRPr="00853186">
        <w:rPr>
          <w:rFonts w:ascii="PT Astra Serif" w:hAnsi="PT Astra Serif"/>
          <w:sz w:val="26"/>
          <w:szCs w:val="26"/>
        </w:rPr>
        <w:t xml:space="preserve"> объединени</w:t>
      </w:r>
      <w:r w:rsidR="00C05227">
        <w:rPr>
          <w:rFonts w:ascii="PT Astra Serif" w:hAnsi="PT Astra Serif"/>
          <w:sz w:val="26"/>
          <w:szCs w:val="26"/>
        </w:rPr>
        <w:t>ем</w:t>
      </w:r>
      <w:r w:rsidRPr="00853186">
        <w:rPr>
          <w:rFonts w:ascii="PT Astra Serif" w:hAnsi="PT Astra Serif"/>
          <w:sz w:val="26"/>
          <w:szCs w:val="26"/>
        </w:rPr>
        <w:t xml:space="preserve"> АКЗС – фракци</w:t>
      </w:r>
      <w:r w:rsidR="00C05227">
        <w:rPr>
          <w:rFonts w:ascii="PT Astra Serif" w:hAnsi="PT Astra Serif"/>
          <w:sz w:val="26"/>
          <w:szCs w:val="26"/>
        </w:rPr>
        <w:t>ей</w:t>
      </w:r>
      <w:bookmarkStart w:id="0" w:name="_GoBack"/>
      <w:bookmarkEnd w:id="0"/>
      <w:r w:rsidRPr="00853186">
        <w:rPr>
          <w:rFonts w:ascii="PT Astra Serif" w:hAnsi="PT Astra Serif"/>
          <w:sz w:val="26"/>
          <w:szCs w:val="26"/>
        </w:rPr>
        <w:t xml:space="preserve"> «Справедливая Россия – За правду».</w:t>
      </w:r>
      <w:r>
        <w:rPr>
          <w:rFonts w:ascii="PT Astra Serif" w:hAnsi="PT Astra Serif"/>
          <w:sz w:val="26"/>
          <w:szCs w:val="26"/>
        </w:rPr>
        <w:t xml:space="preserve"> </w:t>
      </w:r>
      <w:r w:rsidR="008F4699">
        <w:rPr>
          <w:rFonts w:ascii="PT Astra Serif" w:hAnsi="PT Astra Serif"/>
          <w:sz w:val="26"/>
          <w:szCs w:val="26"/>
        </w:rPr>
        <w:t>З</w:t>
      </w:r>
      <w:r>
        <w:rPr>
          <w:rFonts w:ascii="PT Astra Serif" w:hAnsi="PT Astra Serif"/>
          <w:sz w:val="26"/>
          <w:szCs w:val="26"/>
        </w:rPr>
        <w:t xml:space="preserve">аконопроект дополнен следующими положениями: </w:t>
      </w:r>
    </w:p>
    <w:p w:rsidR="00853186" w:rsidRDefault="00853186" w:rsidP="00BA447A">
      <w:pPr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1) о проведении органами государственной власти, органами местного самоуправления и другими организациями просветительской деятельности в области обращения с животными;</w:t>
      </w:r>
    </w:p>
    <w:p w:rsidR="00853186" w:rsidRDefault="00853186" w:rsidP="00BA447A">
      <w:pPr>
        <w:ind w:firstLine="720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2) о </w:t>
      </w:r>
      <w:r>
        <w:rPr>
          <w:rFonts w:ascii="PT Astra Serif" w:hAnsi="PT Astra Serif"/>
          <w:bCs/>
          <w:sz w:val="26"/>
          <w:szCs w:val="26"/>
        </w:rPr>
        <w:t>добровольной регистрации иных видов домашних животных;</w:t>
      </w:r>
    </w:p>
    <w:p w:rsidR="00853186" w:rsidRDefault="00853186" w:rsidP="00BA447A">
      <w:pPr>
        <w:ind w:firstLine="720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3) об оказании ветеринарной помощи животным в пунктах временного содержания животных;</w:t>
      </w:r>
    </w:p>
    <w:p w:rsidR="00853186" w:rsidRDefault="00853186" w:rsidP="00BA447A">
      <w:pPr>
        <w:ind w:firstLine="720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4) о размещении в информационно-телекоммуникационной сети «Интернет» сведений о находящихся животных в пунктах временного содержания;</w:t>
      </w:r>
    </w:p>
    <w:p w:rsidR="00853186" w:rsidRDefault="00853186" w:rsidP="00BA447A">
      <w:pPr>
        <w:ind w:firstLine="720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5) о маркировании животных в пунктах временного содержания;</w:t>
      </w:r>
    </w:p>
    <w:p w:rsidR="00853186" w:rsidRDefault="00853186" w:rsidP="00853186">
      <w:pPr>
        <w:ind w:firstLine="720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6) о возможности передачи животных без владельцев для дальнейшего содержания в приютах для животных</w:t>
      </w:r>
      <w:r w:rsidRPr="00422D13">
        <w:rPr>
          <w:rFonts w:ascii="PT Astra Serif" w:hAnsi="PT Astra Serif"/>
          <w:bCs/>
          <w:sz w:val="26"/>
          <w:szCs w:val="26"/>
        </w:rPr>
        <w:t>.</w:t>
      </w:r>
    </w:p>
    <w:p w:rsidR="00853186" w:rsidRPr="00853186" w:rsidRDefault="00853186" w:rsidP="00853186">
      <w:pPr>
        <w:ind w:firstLine="720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Также ко второму чтению уточнено, что процедура умерщвления животных производится гуманными медикаментозными методами, гарантирующими быструю и безболезненную смерть.</w:t>
      </w:r>
      <w:r w:rsidR="008F4699">
        <w:rPr>
          <w:rFonts w:ascii="PT Astra Serif" w:hAnsi="PT Astra Serif"/>
          <w:bCs/>
          <w:sz w:val="26"/>
          <w:szCs w:val="26"/>
        </w:rPr>
        <w:t xml:space="preserve"> </w:t>
      </w:r>
    </w:p>
    <w:p w:rsidR="00BA447A" w:rsidRPr="00422D13" w:rsidRDefault="00D52E2F" w:rsidP="00BA447A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422D13">
        <w:rPr>
          <w:rFonts w:ascii="PT Astra Serif" w:hAnsi="PT Astra Serif"/>
          <w:sz w:val="26"/>
          <w:szCs w:val="26"/>
        </w:rPr>
        <w:t xml:space="preserve">В соответствии со статьей 2 Конституции Российской Федерации человек, его права и свободы являются высшей ценностью. </w:t>
      </w:r>
      <w:r w:rsidR="00BA447A" w:rsidRPr="00422D13">
        <w:rPr>
          <w:rFonts w:ascii="PT Astra Serif" w:hAnsi="PT Astra Serif"/>
          <w:sz w:val="26"/>
          <w:szCs w:val="26"/>
        </w:rPr>
        <w:t xml:space="preserve">Представленный проект закона </w:t>
      </w:r>
      <w:r w:rsidRPr="00422D13">
        <w:rPr>
          <w:rFonts w:ascii="PT Astra Serif" w:hAnsi="PT Astra Serif"/>
          <w:sz w:val="26"/>
          <w:szCs w:val="26"/>
        </w:rPr>
        <w:t xml:space="preserve">будет способствовать обеспечению безопасности граждан, поддержанию санитарно-эпидемиологического благополучия населения, сохранности имущества физических и юридических лиц, гуманному обращению с животными, что позволит снизить возникающую социальную напряженность среди населения. </w:t>
      </w:r>
    </w:p>
    <w:p w:rsidR="00D52E2F" w:rsidRPr="00422D13" w:rsidRDefault="00D52E2F" w:rsidP="00BA447A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422D13">
        <w:rPr>
          <w:rFonts w:ascii="PT Astra Serif" w:hAnsi="PT Astra Serif" w:cs="PT Astra Serif"/>
          <w:sz w:val="26"/>
          <w:szCs w:val="26"/>
        </w:rPr>
        <w:t>При этом принятие законопроекта не отменяет действие программы ОСВВ на территории Алтайского края. Законопроект позволит перейти на новый формат работы органам местного самоуправления при осуществлении мероприятий по обращению с животными без владельцев, где приюты для животных без владельцев отсутствуют.</w:t>
      </w:r>
      <w:r w:rsidR="007214D9" w:rsidRPr="00422D13">
        <w:rPr>
          <w:rFonts w:ascii="PT Astra Serif" w:hAnsi="PT Astra Serif" w:cs="PT Astra Serif"/>
          <w:sz w:val="26"/>
          <w:szCs w:val="26"/>
        </w:rPr>
        <w:t xml:space="preserve"> </w:t>
      </w:r>
    </w:p>
    <w:p w:rsidR="003836BF" w:rsidRDefault="00811E6A" w:rsidP="00BA447A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422D13">
        <w:rPr>
          <w:rFonts w:ascii="PT Astra Serif" w:hAnsi="PT Astra Serif" w:cs="PT Astra Serif"/>
          <w:sz w:val="26"/>
          <w:szCs w:val="26"/>
        </w:rPr>
        <w:t xml:space="preserve">В связи с подготовкой реализации подзаконных нормативных правовых актов </w:t>
      </w:r>
      <w:r w:rsidR="007214D9" w:rsidRPr="00422D13">
        <w:rPr>
          <w:rFonts w:ascii="PT Astra Serif" w:hAnsi="PT Astra Serif" w:cs="PT Astra Serif"/>
          <w:sz w:val="26"/>
          <w:szCs w:val="26"/>
        </w:rPr>
        <w:t>норм</w:t>
      </w:r>
      <w:r w:rsidR="00AF0FCB" w:rsidRPr="00422D13">
        <w:rPr>
          <w:rFonts w:ascii="PT Astra Serif" w:hAnsi="PT Astra Serif" w:cs="PT Astra Serif"/>
          <w:sz w:val="26"/>
          <w:szCs w:val="26"/>
        </w:rPr>
        <w:t>а</w:t>
      </w:r>
      <w:r w:rsidR="007214D9" w:rsidRPr="00422D13">
        <w:rPr>
          <w:rFonts w:ascii="PT Astra Serif" w:hAnsi="PT Astra Serif" w:cs="PT Astra Serif"/>
          <w:sz w:val="26"/>
          <w:szCs w:val="26"/>
        </w:rPr>
        <w:t xml:space="preserve"> об обязательной регистрации и маркировани</w:t>
      </w:r>
      <w:r w:rsidR="00D63E1E" w:rsidRPr="00422D13">
        <w:rPr>
          <w:rFonts w:ascii="PT Astra Serif" w:hAnsi="PT Astra Serif" w:cs="PT Astra Serif"/>
          <w:sz w:val="26"/>
          <w:szCs w:val="26"/>
        </w:rPr>
        <w:t>и</w:t>
      </w:r>
      <w:r w:rsidR="007214D9" w:rsidRPr="00422D13">
        <w:rPr>
          <w:rFonts w:ascii="PT Astra Serif" w:hAnsi="PT Astra Serif" w:cs="PT Astra Serif"/>
          <w:sz w:val="26"/>
          <w:szCs w:val="26"/>
        </w:rPr>
        <w:t xml:space="preserve"> домашних животных</w:t>
      </w:r>
      <w:r w:rsidR="008F4699">
        <w:rPr>
          <w:rFonts w:ascii="PT Astra Serif" w:hAnsi="PT Astra Serif" w:cs="PT Astra Serif"/>
          <w:sz w:val="26"/>
          <w:szCs w:val="26"/>
        </w:rPr>
        <w:t xml:space="preserve"> </w:t>
      </w:r>
      <w:r w:rsidR="007214D9" w:rsidRPr="00422D13">
        <w:rPr>
          <w:rFonts w:ascii="PT Astra Serif" w:hAnsi="PT Astra Serif" w:cs="PT Astra Serif"/>
          <w:sz w:val="26"/>
          <w:szCs w:val="26"/>
        </w:rPr>
        <w:t xml:space="preserve">предлагается </w:t>
      </w:r>
      <w:r w:rsidR="00AF0FCB" w:rsidRPr="00422D13">
        <w:rPr>
          <w:rFonts w:ascii="PT Astra Serif" w:hAnsi="PT Astra Serif" w:cs="PT Astra Serif"/>
          <w:sz w:val="26"/>
          <w:szCs w:val="26"/>
        </w:rPr>
        <w:t xml:space="preserve">к вступлению в силу </w:t>
      </w:r>
      <w:r w:rsidR="007214D9" w:rsidRPr="00422D13">
        <w:rPr>
          <w:rFonts w:ascii="PT Astra Serif" w:hAnsi="PT Astra Serif" w:cs="PT Astra Serif"/>
          <w:sz w:val="26"/>
          <w:szCs w:val="26"/>
        </w:rPr>
        <w:t>с 1 января</w:t>
      </w:r>
      <w:r w:rsidRPr="00422D13">
        <w:rPr>
          <w:rFonts w:ascii="PT Astra Serif" w:hAnsi="PT Astra Serif" w:cs="PT Astra Serif"/>
          <w:sz w:val="26"/>
          <w:szCs w:val="26"/>
        </w:rPr>
        <w:t xml:space="preserve"> 2025 года.</w:t>
      </w:r>
      <w:r w:rsidR="00853186">
        <w:rPr>
          <w:rFonts w:ascii="PT Astra Serif" w:hAnsi="PT Astra Serif" w:cs="PT Astra Serif"/>
          <w:sz w:val="26"/>
          <w:szCs w:val="26"/>
        </w:rPr>
        <w:t xml:space="preserve"> </w:t>
      </w:r>
    </w:p>
    <w:p w:rsidR="003836BF" w:rsidRPr="00422D13" w:rsidRDefault="00811E6A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422D13">
        <w:rPr>
          <w:rFonts w:ascii="PT Astra Serif" w:hAnsi="PT Astra Serif"/>
          <w:color w:val="000000"/>
          <w:sz w:val="26"/>
          <w:szCs w:val="26"/>
        </w:rPr>
        <w:t>Реализация закона не повлечет дополнительных расходов из краевого бюджета.</w:t>
      </w:r>
    </w:p>
    <w:p w:rsidR="003836BF" w:rsidRDefault="003836BF">
      <w:pPr>
        <w:pStyle w:val="aff1"/>
        <w:spacing w:before="0" w:beforeAutospacing="0" w:after="0" w:afterAutospacing="0"/>
        <w:jc w:val="both"/>
        <w:rPr>
          <w:rFonts w:ascii="PT Astra Serif" w:hAnsi="PT Astra Serif"/>
          <w:sz w:val="27"/>
          <w:szCs w:val="27"/>
        </w:rPr>
      </w:pPr>
    </w:p>
    <w:p w:rsidR="00D63E1E" w:rsidRDefault="00D63E1E">
      <w:pPr>
        <w:pStyle w:val="aff1"/>
        <w:spacing w:before="0" w:beforeAutospacing="0" w:after="0" w:afterAutospacing="0"/>
        <w:jc w:val="both"/>
        <w:rPr>
          <w:rFonts w:ascii="PT Astra Serif" w:hAnsi="PT Astra Serif"/>
          <w:sz w:val="27"/>
          <w:szCs w:val="27"/>
        </w:rPr>
      </w:pPr>
    </w:p>
    <w:p w:rsidR="003836BF" w:rsidRDefault="003836BF">
      <w:pPr>
        <w:widowControl w:val="0"/>
        <w:spacing w:line="190" w:lineRule="auto"/>
        <w:ind w:left="709" w:right="708"/>
        <w:jc w:val="center"/>
        <w:rPr>
          <w:rFonts w:ascii="PT Astra Serif" w:hAnsi="PT Astra Serif" w:cs="PT Astra Serif"/>
          <w:sz w:val="27"/>
          <w:szCs w:val="27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7214D9" w:rsidRPr="00422D13" w:rsidTr="007214D9">
        <w:trPr>
          <w:trHeight w:val="529"/>
        </w:trPr>
        <w:tc>
          <w:tcPr>
            <w:tcW w:w="9606" w:type="dxa"/>
          </w:tcPr>
          <w:p w:rsidR="007214D9" w:rsidRPr="00422D13" w:rsidRDefault="007214D9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422D13">
              <w:rPr>
                <w:rFonts w:ascii="PT Astra Serif" w:hAnsi="PT Astra Serif" w:cs="PT Astra Serif"/>
                <w:sz w:val="26"/>
                <w:szCs w:val="26"/>
              </w:rPr>
              <w:t xml:space="preserve">Председатель постоянного комитета </w:t>
            </w:r>
          </w:p>
          <w:p w:rsidR="007214D9" w:rsidRPr="00422D13" w:rsidRDefault="007214D9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422D13">
              <w:rPr>
                <w:rFonts w:ascii="PT Astra Serif" w:hAnsi="PT Astra Serif" w:cs="PT Astra Serif"/>
                <w:sz w:val="26"/>
                <w:szCs w:val="26"/>
              </w:rPr>
              <w:t xml:space="preserve">Алтайского краевого Законодательного </w:t>
            </w:r>
          </w:p>
          <w:p w:rsidR="007214D9" w:rsidRPr="00422D13" w:rsidRDefault="007214D9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422D13">
              <w:rPr>
                <w:rFonts w:ascii="PT Astra Serif" w:hAnsi="PT Astra Serif" w:cs="PT Astra Serif"/>
                <w:sz w:val="26"/>
                <w:szCs w:val="26"/>
              </w:rPr>
              <w:t xml:space="preserve">Собрания по аграрной политике, </w:t>
            </w:r>
          </w:p>
          <w:p w:rsidR="007214D9" w:rsidRPr="00422D13" w:rsidRDefault="007214D9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422D13">
              <w:rPr>
                <w:rFonts w:ascii="PT Astra Serif" w:hAnsi="PT Astra Serif" w:cs="PT Astra Serif"/>
                <w:sz w:val="26"/>
                <w:szCs w:val="26"/>
              </w:rPr>
              <w:t xml:space="preserve">природопользованию и экологии                                                </w:t>
            </w:r>
            <w:r w:rsidR="00422D13">
              <w:rPr>
                <w:rFonts w:ascii="PT Astra Serif" w:hAnsi="PT Astra Serif" w:cs="PT Astra Serif"/>
                <w:sz w:val="26"/>
                <w:szCs w:val="26"/>
              </w:rPr>
              <w:t xml:space="preserve">      </w:t>
            </w:r>
            <w:r w:rsidRPr="00422D13">
              <w:rPr>
                <w:rFonts w:ascii="PT Astra Serif" w:hAnsi="PT Astra Serif" w:cs="PT Astra Serif"/>
                <w:sz w:val="26"/>
                <w:szCs w:val="26"/>
              </w:rPr>
              <w:t xml:space="preserve">               С.Н. Серов</w:t>
            </w:r>
          </w:p>
          <w:p w:rsidR="007214D9" w:rsidRPr="00422D13" w:rsidRDefault="007214D9" w:rsidP="007214D9">
            <w:pPr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3836BF" w:rsidRDefault="003836BF">
      <w:pPr>
        <w:widowControl w:val="0"/>
        <w:ind w:right="-143"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3836BF">
      <w:headerReference w:type="default" r:id="rId6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08" w:rsidRDefault="008F2808">
      <w:r>
        <w:separator/>
      </w:r>
    </w:p>
  </w:endnote>
  <w:endnote w:type="continuationSeparator" w:id="0">
    <w:p w:rsidR="008F2808" w:rsidRDefault="008F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08" w:rsidRDefault="008F2808">
      <w:r>
        <w:separator/>
      </w:r>
    </w:p>
  </w:footnote>
  <w:footnote w:type="continuationSeparator" w:id="0">
    <w:p w:rsidR="008F2808" w:rsidRDefault="008F2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6BF" w:rsidRDefault="00811E6A">
    <w:pPr>
      <w:pStyle w:val="af8"/>
      <w:jc w:val="right"/>
    </w:pPr>
    <w:r>
      <w:fldChar w:fldCharType="begin"/>
    </w:r>
    <w:r>
      <w:instrText>PAGE \* MERGEFORMAT</w:instrText>
    </w:r>
    <w:r>
      <w:fldChar w:fldCharType="separate"/>
    </w:r>
    <w:r w:rsidR="00C05227">
      <w:rPr>
        <w:noProof/>
      </w:rPr>
      <w:t>2</w:t>
    </w:r>
    <w:r>
      <w:fldChar w:fldCharType="end"/>
    </w:r>
  </w:p>
  <w:p w:rsidR="003836BF" w:rsidRDefault="003836BF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BF"/>
    <w:rsid w:val="00053571"/>
    <w:rsid w:val="000B4515"/>
    <w:rsid w:val="000E5832"/>
    <w:rsid w:val="003836BF"/>
    <w:rsid w:val="00422D13"/>
    <w:rsid w:val="00471831"/>
    <w:rsid w:val="004C7836"/>
    <w:rsid w:val="004F11C3"/>
    <w:rsid w:val="00501652"/>
    <w:rsid w:val="00670268"/>
    <w:rsid w:val="007214D9"/>
    <w:rsid w:val="007361D9"/>
    <w:rsid w:val="00811E6A"/>
    <w:rsid w:val="00853186"/>
    <w:rsid w:val="00853C13"/>
    <w:rsid w:val="00870310"/>
    <w:rsid w:val="008F2808"/>
    <w:rsid w:val="008F4699"/>
    <w:rsid w:val="009145DD"/>
    <w:rsid w:val="00941EC0"/>
    <w:rsid w:val="009D5412"/>
    <w:rsid w:val="00A014F5"/>
    <w:rsid w:val="00AB169C"/>
    <w:rsid w:val="00AD5FD5"/>
    <w:rsid w:val="00AF0FCB"/>
    <w:rsid w:val="00AF7CC7"/>
    <w:rsid w:val="00BA447A"/>
    <w:rsid w:val="00BA73D1"/>
    <w:rsid w:val="00BB55C6"/>
    <w:rsid w:val="00BD3BED"/>
    <w:rsid w:val="00C05227"/>
    <w:rsid w:val="00D245C0"/>
    <w:rsid w:val="00D52E2F"/>
    <w:rsid w:val="00D63E1E"/>
    <w:rsid w:val="00D7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06E4E-4655-4F0C-9AEF-E72DF679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Pr>
      <w:rFonts w:ascii="Arial" w:eastAsia="Times New Roman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Pr>
      <w:rFonts w:ascii="Arial" w:eastAsia="Times New Roman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Pr>
      <w:rFonts w:ascii="Arial" w:eastAsia="Times New Roman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99"/>
    <w:qFormat/>
    <w:rPr>
      <w:sz w:val="20"/>
      <w:szCs w:val="20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99"/>
    <w:rPr>
      <w:rFonts w:cs="Times New Roman"/>
      <w:sz w:val="24"/>
      <w:szCs w:val="24"/>
    </w:rPr>
  </w:style>
  <w:style w:type="paragraph" w:styleId="22">
    <w:name w:val="Quote"/>
    <w:basedOn w:val="a"/>
    <w:next w:val="a"/>
    <w:link w:val="23"/>
    <w:uiPriority w:val="99"/>
    <w:qFormat/>
    <w:pPr>
      <w:ind w:left="720" w:right="720"/>
    </w:pPr>
    <w:rPr>
      <w:i/>
      <w:sz w:val="20"/>
      <w:szCs w:val="20"/>
    </w:rPr>
  </w:style>
  <w:style w:type="character" w:customStyle="1" w:styleId="23">
    <w:name w:val="Цитата 2 Знак"/>
    <w:basedOn w:val="a0"/>
    <w:link w:val="22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basedOn w:val="a0"/>
    <w:link w:val="a9"/>
    <w:uiPriority w:val="99"/>
    <w:rPr>
      <w:i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paragraph" w:styleId="ab">
    <w:name w:val="caption"/>
    <w:basedOn w:val="a"/>
    <w:next w:val="a"/>
    <w:uiPriority w:val="99"/>
    <w:qFormat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0">
    <w:name w:val="Таблица простая 2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band1Vert">
      <w:rPr>
        <w:rFonts w:cs="Times New Roman"/>
      </w:rPr>
      <w:tblPr/>
      <w:tcPr>
        <w:shd w:val="clear" w:color="A9BEE4" w:fill="A9BEE4"/>
      </w:tcPr>
    </w:tblStylePr>
    <w:tblStylePr w:type="band1Horz">
      <w:rPr>
        <w:rFonts w:cs="Times New Roman"/>
      </w:rPr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band1Vert">
      <w:rPr>
        <w:rFonts w:cs="Times New Roman"/>
      </w:rPr>
      <w:tblPr/>
      <w:tcPr>
        <w:shd w:val="clear" w:color="F6C3A0" w:fill="F6C3A0"/>
      </w:tcPr>
    </w:tblStylePr>
    <w:tblStylePr w:type="band1Horz">
      <w:rPr>
        <w:rFonts w:cs="Times New Roman"/>
      </w:rPr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band1Vert">
      <w:rPr>
        <w:rFonts w:cs="Times New Roman"/>
      </w:rPr>
      <w:tblPr/>
      <w:tcPr>
        <w:shd w:val="clear" w:color="D5D5D5" w:fill="D5D5D5"/>
      </w:tcPr>
    </w:tblStylePr>
    <w:tblStylePr w:type="band1Horz">
      <w:rPr>
        <w:rFonts w:cs="Times New Roman"/>
      </w:rPr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band1Vert">
      <w:rPr>
        <w:rFonts w:cs="Times New Roman"/>
      </w:rPr>
      <w:tblPr/>
      <w:tcPr>
        <w:shd w:val="clear" w:color="FFE28A" w:fill="FFE28A"/>
      </w:tcPr>
    </w:tblStylePr>
    <w:tblStylePr w:type="band1Horz">
      <w:rPr>
        <w:rFonts w:cs="Times New Roman"/>
      </w:rPr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band1Vert">
      <w:rPr>
        <w:rFonts w:cs="Times New Roman"/>
      </w:rPr>
      <w:tblPr/>
      <w:tcPr>
        <w:shd w:val="clear" w:color="B3D0EB" w:fill="B3D0EB"/>
      </w:tcPr>
    </w:tblStylePr>
    <w:tblStylePr w:type="band1Horz">
      <w:rPr>
        <w:rFonts w:cs="Times New Roman"/>
      </w:rPr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band1Vert">
      <w:rPr>
        <w:rFonts w:cs="Times New Roman"/>
      </w:rPr>
      <w:tblPr/>
      <w:tcPr>
        <w:shd w:val="clear" w:color="BCDBA8" w:fill="BCDBA8"/>
      </w:tcPr>
    </w:tblStylePr>
    <w:tblStylePr w:type="band1Horz">
      <w:rPr>
        <w:rFonts w:cs="Times New Roman"/>
      </w:rPr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rFonts w:cs="Times New Roman"/>
        <w:b/>
        <w:color w:val="A0B7E1"/>
      </w:rPr>
    </w:tblStylePr>
    <w:tblStylePr w:type="firstCol">
      <w:rPr>
        <w:rFonts w:cs="Times New Roman"/>
        <w:b/>
        <w:color w:val="A0B7E1"/>
      </w:rPr>
    </w:tblStylePr>
    <w:tblStylePr w:type="lastCol">
      <w:rPr>
        <w:rFonts w:cs="Times New Roman"/>
        <w:b/>
        <w:color w:val="A0B7E1"/>
      </w:r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A0B7E1"/>
        <w:sz w:val="22"/>
      </w:rPr>
    </w:tblStyle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rFonts w:cs="Times New Roman"/>
        <w:b/>
        <w:color w:val="F4B184"/>
      </w:r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rFonts w:cs="Times New Roman"/>
        <w:b/>
        <w:color w:val="A5A5A5"/>
      </w:rPr>
    </w:tblStylePr>
    <w:tblStylePr w:type="firstCol">
      <w:rPr>
        <w:rFonts w:cs="Times New Roman"/>
        <w:b/>
        <w:color w:val="A5A5A5"/>
      </w:rPr>
    </w:tblStylePr>
    <w:tblStylePr w:type="lastCol">
      <w:rPr>
        <w:rFonts w:cs="Times New Roman"/>
        <w:b/>
        <w:color w:val="A5A5A5"/>
      </w:r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rFonts w:cs="Times New Roman"/>
        <w:b/>
        <w:color w:val="FFD865"/>
      </w:r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rFonts w:cs="Times New Roman"/>
        <w:b/>
        <w:color w:val="245A8D"/>
      </w:rPr>
    </w:tblStylePr>
    <w:tblStylePr w:type="firstCol">
      <w:rPr>
        <w:rFonts w:cs="Times New Roman"/>
        <w:b/>
        <w:color w:val="245A8D"/>
      </w:rPr>
    </w:tblStylePr>
    <w:tblStylePr w:type="lastCol">
      <w:rPr>
        <w:rFonts w:cs="Times New Roman"/>
        <w:b/>
        <w:color w:val="245A8D"/>
      </w:r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rFonts w:cs="Times New Roman"/>
        <w:b/>
        <w:color w:val="245A8D"/>
      </w:rPr>
    </w:tblStylePr>
    <w:tblStylePr w:type="firstCol">
      <w:rPr>
        <w:rFonts w:cs="Times New Roman"/>
        <w:b/>
        <w:color w:val="245A8D"/>
      </w:rPr>
    </w:tblStylePr>
    <w:tblStylePr w:type="lastCol">
      <w:rPr>
        <w:rFonts w:cs="Times New Roman"/>
        <w:b/>
        <w:color w:val="245A8D"/>
      </w:r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-71">
    <w:name w:val="Таблица-сетка 7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A0B7E1"/>
        <w:sz w:val="22"/>
      </w:rPr>
    </w:tblStyle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416429"/>
        <w:sz w:val="22"/>
      </w:rPr>
    </w:tblStylePr>
  </w:style>
  <w:style w:type="table" w:customStyle="1" w:styleId="-110">
    <w:name w:val="Список-таблица 1 светлая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cs="Times New Roman"/>
      </w:rPr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cs="Times New Roman"/>
      </w:rPr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cs="Times New Roman"/>
      </w:rPr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cs="Times New Roman"/>
      </w:rPr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cs="Times New Roman"/>
      </w:rPr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cs="Times New Roman"/>
      </w:rPr>
      <w:tblPr/>
      <w:tcPr>
        <w:shd w:val="clear" w:color="DAEBCF" w:fill="DAEBCF"/>
      </w:tcPr>
    </w:tblStylePr>
  </w:style>
  <w:style w:type="table" w:customStyle="1" w:styleId="-210">
    <w:name w:val="Список-таблица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rFonts w:cs="Times New Roman"/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rFonts w:cs="Times New Roman"/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rFonts w:cs="Times New Roman"/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rFonts w:cs="Times New Roman"/>
        <w:b/>
        <w:color w:val="C9C9C9"/>
      </w:rPr>
    </w:tblStylePr>
    <w:tblStylePr w:type="lastCol">
      <w:rPr>
        <w:rFonts w:cs="Times New Roman"/>
        <w:b/>
        <w:color w:val="C9C9C9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rFonts w:cs="Times New Roman"/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rFonts w:cs="Times New Roman"/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rFonts w:cs="Times New Roman"/>
        <w:b/>
        <w:color w:val="9BC2E5"/>
      </w:rPr>
    </w:tblStylePr>
    <w:tblStylePr w:type="lastCol">
      <w:rPr>
        <w:rFonts w:cs="Times New Roman"/>
        <w:b/>
        <w:color w:val="9BC2E5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9BC2E5"/>
        <w:sz w:val="22"/>
      </w:rPr>
    </w:tblStyle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rFonts w:cs="Times New Roman"/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rFonts w:cs="Times New Roman"/>
        <w:b/>
        <w:color w:val="A9D08E"/>
      </w:rPr>
    </w:tblStylePr>
    <w:tblStylePr w:type="lastCol">
      <w:rPr>
        <w:rFonts w:cs="Times New Roman"/>
        <w:b/>
        <w:color w:val="A9D08E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-710">
    <w:name w:val="Список-таблица 7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9BC2E5"/>
        <w:sz w:val="22"/>
      </w:rPr>
    </w:tblStyle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c">
    <w:name w:val="Hyperlink"/>
    <w:basedOn w:val="a0"/>
    <w:uiPriority w:val="99"/>
    <w:rPr>
      <w:rFonts w:cs="Times New Roman"/>
      <w:color w:val="0563C1"/>
      <w:u w:val="single"/>
    </w:rPr>
  </w:style>
  <w:style w:type="paragraph" w:styleId="ad">
    <w:name w:val="footnote text"/>
    <w:basedOn w:val="a"/>
    <w:link w:val="ae"/>
    <w:uiPriority w:val="99"/>
    <w:semiHidden/>
    <w:pPr>
      <w:spacing w:after="40"/>
    </w:pPr>
    <w:rPr>
      <w:sz w:val="18"/>
      <w:szCs w:val="20"/>
    </w:rPr>
  </w:style>
  <w:style w:type="character" w:customStyle="1" w:styleId="ae">
    <w:name w:val="Текст сноски Знак"/>
    <w:basedOn w:val="a0"/>
    <w:link w:val="ad"/>
    <w:uiPriority w:val="99"/>
    <w:rPr>
      <w:sz w:val="18"/>
    </w:rPr>
  </w:style>
  <w:style w:type="character" w:styleId="af">
    <w:name w:val="footnote reference"/>
    <w:basedOn w:val="a0"/>
    <w:uiPriority w:val="99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pPr>
      <w:spacing w:after="57"/>
    </w:pPr>
  </w:style>
  <w:style w:type="paragraph" w:styleId="24">
    <w:name w:val="toc 2"/>
    <w:basedOn w:val="a"/>
    <w:next w:val="a"/>
    <w:uiPriority w:val="99"/>
    <w:pPr>
      <w:spacing w:after="57"/>
      <w:ind w:left="283"/>
    </w:pPr>
  </w:style>
  <w:style w:type="paragraph" w:styleId="32">
    <w:name w:val="toc 3"/>
    <w:basedOn w:val="a"/>
    <w:next w:val="a"/>
    <w:uiPriority w:val="99"/>
    <w:pPr>
      <w:spacing w:after="57"/>
      <w:ind w:left="567"/>
    </w:pPr>
  </w:style>
  <w:style w:type="paragraph" w:styleId="42">
    <w:name w:val="toc 4"/>
    <w:basedOn w:val="a"/>
    <w:next w:val="a"/>
    <w:uiPriority w:val="99"/>
    <w:pPr>
      <w:spacing w:after="57"/>
      <w:ind w:left="850"/>
    </w:pPr>
  </w:style>
  <w:style w:type="paragraph" w:styleId="52">
    <w:name w:val="toc 5"/>
    <w:basedOn w:val="a"/>
    <w:next w:val="a"/>
    <w:uiPriority w:val="99"/>
    <w:pPr>
      <w:spacing w:after="57"/>
      <w:ind w:left="1134"/>
    </w:pPr>
  </w:style>
  <w:style w:type="paragraph" w:styleId="61">
    <w:name w:val="toc 6"/>
    <w:basedOn w:val="a"/>
    <w:next w:val="a"/>
    <w:uiPriority w:val="99"/>
    <w:pPr>
      <w:spacing w:after="57"/>
      <w:ind w:left="1417"/>
    </w:pPr>
  </w:style>
  <w:style w:type="paragraph" w:styleId="71">
    <w:name w:val="toc 7"/>
    <w:basedOn w:val="a"/>
    <w:next w:val="a"/>
    <w:uiPriority w:val="99"/>
    <w:pPr>
      <w:spacing w:after="57"/>
      <w:ind w:left="1701"/>
    </w:pPr>
  </w:style>
  <w:style w:type="paragraph" w:styleId="81">
    <w:name w:val="toc 8"/>
    <w:basedOn w:val="a"/>
    <w:next w:val="a"/>
    <w:uiPriority w:val="99"/>
    <w:pPr>
      <w:spacing w:after="57"/>
      <w:ind w:left="1984"/>
    </w:pPr>
  </w:style>
  <w:style w:type="paragraph" w:styleId="91">
    <w:name w:val="toc 9"/>
    <w:basedOn w:val="a"/>
    <w:next w:val="a"/>
    <w:uiPriority w:val="99"/>
    <w:pPr>
      <w:spacing w:after="57"/>
      <w:ind w:left="2268"/>
    </w:pPr>
  </w:style>
  <w:style w:type="paragraph" w:styleId="af3">
    <w:name w:val="TOC Heading"/>
    <w:basedOn w:val="1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0"/>
    </w:rPr>
  </w:style>
  <w:style w:type="paragraph" w:styleId="af4">
    <w:name w:val="table of figures"/>
    <w:basedOn w:val="a"/>
    <w:next w:val="a"/>
    <w:uiPriority w:val="99"/>
  </w:style>
  <w:style w:type="table" w:styleId="af5">
    <w:name w:val="Table Grid"/>
    <w:basedOn w:val="a1"/>
    <w:uiPriority w:val="3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rPr>
      <w:rFonts w:ascii="Segoe UI" w:hAnsi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rPr>
      <w:rFonts w:ascii="Segoe UI" w:hAnsi="Segoe UI"/>
      <w:sz w:val="18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sz w:val="24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sz w:val="24"/>
    </w:rPr>
  </w:style>
  <w:style w:type="character" w:styleId="afc">
    <w:name w:val="annotation reference"/>
    <w:basedOn w:val="a0"/>
    <w:uiPriority w:val="99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Pr>
      <w:rFonts w:cs="Times New Roman"/>
    </w:rPr>
  </w:style>
  <w:style w:type="paragraph" w:styleId="aff">
    <w:name w:val="annotation subject"/>
    <w:basedOn w:val="afd"/>
    <w:next w:val="afd"/>
    <w:link w:val="aff0"/>
    <w:uiPriority w:val="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Pr>
      <w:rFonts w:cs="Times New Roman"/>
      <w:b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25">
    <w:name w:val="Body Text 2"/>
    <w:basedOn w:val="a"/>
    <w:link w:val="26"/>
    <w:semiHidden/>
    <w:unhideWhenUsed/>
    <w:rsid w:val="00941EC0"/>
    <w:pPr>
      <w:ind w:right="3400"/>
      <w:jc w:val="both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semiHidden/>
    <w:rsid w:val="00941EC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Komfin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Наталья Владимировна Кириченко</cp:lastModifiedBy>
  <cp:revision>21</cp:revision>
  <cp:lastPrinted>2024-09-19T05:08:00Z</cp:lastPrinted>
  <dcterms:created xsi:type="dcterms:W3CDTF">2023-02-17T04:24:00Z</dcterms:created>
  <dcterms:modified xsi:type="dcterms:W3CDTF">2024-09-19T05:10:00Z</dcterms:modified>
</cp:coreProperties>
</file>